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A13824" w:rsidTr="00A13824">
        <w:trPr>
          <w:trHeight w:val="156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13824" w:rsidRDefault="00761EE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13824"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ТЕРРИТОРИАЛЬНОЙ ИЗБИРАТЕЛЬНОЙ КОМИССИИ </w:t>
            </w:r>
          </w:p>
          <w:p w:rsidR="00A13824" w:rsidRDefault="00A13824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ГОРОДСКОГО ОКРУГА «ГОРОД ГУБАХА»</w:t>
            </w:r>
          </w:p>
        </w:tc>
      </w:tr>
    </w:tbl>
    <w:p w:rsidR="00A13824" w:rsidRDefault="00A13824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3824" w:rsidRDefault="00C02A3A" w:rsidP="00A13824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>г. Губа</w:t>
      </w:r>
      <w:r w:rsidR="00162E1C">
        <w:rPr>
          <w:sz w:val="28"/>
          <w:szCs w:val="28"/>
        </w:rPr>
        <w:t>ха</w:t>
      </w:r>
      <w:r w:rsidR="00162E1C">
        <w:rPr>
          <w:sz w:val="28"/>
          <w:szCs w:val="28"/>
        </w:rPr>
        <w:tab/>
      </w:r>
      <w:r w:rsidR="00162E1C">
        <w:rPr>
          <w:sz w:val="28"/>
          <w:szCs w:val="28"/>
        </w:rPr>
        <w:tab/>
      </w:r>
      <w:r w:rsidR="00162E1C">
        <w:rPr>
          <w:sz w:val="28"/>
          <w:szCs w:val="28"/>
        </w:rPr>
        <w:tab/>
        <w:t xml:space="preserve">      15.09.2021</w:t>
      </w:r>
      <w:r w:rsidR="00162E1C">
        <w:rPr>
          <w:sz w:val="28"/>
          <w:szCs w:val="28"/>
        </w:rPr>
        <w:tab/>
      </w:r>
      <w:r w:rsidR="00162E1C">
        <w:rPr>
          <w:sz w:val="28"/>
          <w:szCs w:val="28"/>
        </w:rPr>
        <w:tab/>
      </w:r>
      <w:r w:rsidR="00162E1C">
        <w:rPr>
          <w:sz w:val="28"/>
          <w:szCs w:val="28"/>
        </w:rPr>
        <w:tab/>
      </w:r>
      <w:r w:rsidR="00162E1C">
        <w:rPr>
          <w:sz w:val="28"/>
          <w:szCs w:val="28"/>
        </w:rPr>
        <w:tab/>
        <w:t>№ 28</w:t>
      </w:r>
      <w:r w:rsidR="007C5121">
        <w:rPr>
          <w:sz w:val="28"/>
          <w:szCs w:val="28"/>
        </w:rPr>
        <w:t>/01</w:t>
      </w:r>
    </w:p>
    <w:tbl>
      <w:tblPr>
        <w:tblW w:w="0" w:type="auto"/>
        <w:shd w:val="clear" w:color="auto" w:fill="FFFFFF"/>
        <w:tblLook w:val="04A0" w:firstRow="1" w:lastRow="0" w:firstColumn="1" w:lastColumn="0" w:noHBand="0" w:noVBand="1"/>
      </w:tblPr>
      <w:tblGrid>
        <w:gridCol w:w="5432"/>
        <w:gridCol w:w="3952"/>
      </w:tblGrid>
      <w:tr w:rsidR="00A13824" w:rsidTr="00A13824">
        <w:trPr>
          <w:trHeight w:val="426"/>
        </w:trPr>
        <w:tc>
          <w:tcPr>
            <w:tcW w:w="558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3824" w:rsidRDefault="00A13824">
            <w:pPr>
              <w:spacing w:line="276" w:lineRule="auto"/>
              <w:rPr>
                <w:b/>
                <w:bCs/>
                <w:color w:val="000000"/>
                <w:sz w:val="16"/>
                <w:szCs w:val="16"/>
                <w:lang w:eastAsia="en-US"/>
              </w:rPr>
            </w:pPr>
          </w:p>
          <w:p w:rsidR="00A13824" w:rsidRPr="00162E1C" w:rsidRDefault="00B201AA" w:rsidP="00B201AA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62E1C">
              <w:rPr>
                <w:b/>
                <w:sz w:val="28"/>
                <w:szCs w:val="28"/>
              </w:rPr>
              <w:t xml:space="preserve">О жалобе </w:t>
            </w:r>
            <w:r w:rsidR="00162E1C" w:rsidRPr="00162E1C">
              <w:rPr>
                <w:b/>
                <w:sz w:val="28"/>
                <w:szCs w:val="28"/>
              </w:rPr>
              <w:t>кандидата</w:t>
            </w:r>
            <w:r w:rsidR="00162E1C" w:rsidRPr="00162E1C">
              <w:rPr>
                <w:b/>
                <w:sz w:val="28"/>
                <w:szCs w:val="28"/>
              </w:rPr>
              <w:t xml:space="preserve"> в депутаты Законодательного Собрания Пермского края четвертого созыва по одномандатному избирательному </w:t>
            </w:r>
            <w:r w:rsidR="00162E1C">
              <w:rPr>
                <w:b/>
                <w:sz w:val="28"/>
                <w:szCs w:val="28"/>
              </w:rPr>
              <w:t xml:space="preserve">    </w:t>
            </w:r>
            <w:r w:rsidR="00162E1C" w:rsidRPr="00162E1C">
              <w:rPr>
                <w:b/>
                <w:sz w:val="28"/>
                <w:szCs w:val="28"/>
              </w:rPr>
              <w:t>округу № 16</w:t>
            </w:r>
            <w:r w:rsidR="00162E1C" w:rsidRPr="00162E1C">
              <w:rPr>
                <w:b/>
                <w:sz w:val="28"/>
                <w:szCs w:val="28"/>
              </w:rPr>
              <w:t xml:space="preserve"> </w:t>
            </w:r>
            <w:r w:rsidR="00162E1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62E1C" w:rsidRPr="00162E1C">
              <w:rPr>
                <w:b/>
                <w:sz w:val="28"/>
                <w:szCs w:val="28"/>
              </w:rPr>
              <w:t>Кашаповой</w:t>
            </w:r>
            <w:proofErr w:type="spellEnd"/>
            <w:r w:rsidR="00162E1C" w:rsidRPr="00162E1C">
              <w:rPr>
                <w:b/>
                <w:sz w:val="28"/>
                <w:szCs w:val="28"/>
              </w:rPr>
              <w:t xml:space="preserve"> Н.А.</w:t>
            </w:r>
          </w:p>
        </w:tc>
        <w:tc>
          <w:tcPr>
            <w:tcW w:w="414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3824" w:rsidRDefault="00A13824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162E1C" w:rsidRDefault="00A13824" w:rsidP="00162E1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B201AA">
        <w:rPr>
          <w:sz w:val="28"/>
          <w:szCs w:val="28"/>
        </w:rPr>
        <w:t>В территориальную избирательную комиссию городского округа «Гор</w:t>
      </w:r>
      <w:r w:rsidR="00162E1C">
        <w:rPr>
          <w:sz w:val="28"/>
          <w:szCs w:val="28"/>
        </w:rPr>
        <w:t>од Губаха» (далее – Комиссия) 14</w:t>
      </w:r>
      <w:r w:rsidR="00B201AA">
        <w:rPr>
          <w:sz w:val="28"/>
          <w:szCs w:val="28"/>
        </w:rPr>
        <w:t xml:space="preserve"> </w:t>
      </w:r>
      <w:r w:rsidR="00162E1C">
        <w:rPr>
          <w:sz w:val="28"/>
          <w:szCs w:val="28"/>
        </w:rPr>
        <w:t>сентября</w:t>
      </w:r>
      <w:r w:rsidR="00B201AA">
        <w:rPr>
          <w:sz w:val="28"/>
          <w:szCs w:val="28"/>
        </w:rPr>
        <w:t xml:space="preserve"> 2021 года поступила жалоба </w:t>
      </w:r>
      <w:r w:rsidR="00162E1C">
        <w:rPr>
          <w:sz w:val="28"/>
          <w:szCs w:val="28"/>
        </w:rPr>
        <w:t>от кандидата</w:t>
      </w:r>
      <w:r w:rsidR="00162E1C" w:rsidRPr="00FE1BEE">
        <w:rPr>
          <w:sz w:val="28"/>
          <w:szCs w:val="28"/>
        </w:rPr>
        <w:t xml:space="preserve"> в депутаты </w:t>
      </w:r>
      <w:r w:rsidR="00162E1C">
        <w:rPr>
          <w:sz w:val="28"/>
          <w:szCs w:val="28"/>
        </w:rPr>
        <w:t>Законодательного Собрания Пермского края четвертого созыва по одномандатному избирательному округу № 16</w:t>
      </w:r>
      <w:r w:rsidR="00162E1C">
        <w:rPr>
          <w:sz w:val="28"/>
          <w:szCs w:val="28"/>
        </w:rPr>
        <w:t xml:space="preserve"> </w:t>
      </w:r>
      <w:proofErr w:type="spellStart"/>
      <w:r w:rsidR="00162E1C">
        <w:rPr>
          <w:sz w:val="28"/>
          <w:szCs w:val="28"/>
        </w:rPr>
        <w:t>Кашаповой</w:t>
      </w:r>
      <w:proofErr w:type="spellEnd"/>
      <w:r w:rsidR="00162E1C">
        <w:rPr>
          <w:sz w:val="28"/>
          <w:szCs w:val="28"/>
        </w:rPr>
        <w:t xml:space="preserve"> Н.А.</w:t>
      </w:r>
      <w:r w:rsidR="00B201AA">
        <w:rPr>
          <w:sz w:val="28"/>
          <w:szCs w:val="28"/>
        </w:rPr>
        <w:t xml:space="preserve">(далее </w:t>
      </w:r>
      <w:proofErr w:type="gramStart"/>
      <w:r w:rsidR="00B201AA">
        <w:rPr>
          <w:sz w:val="28"/>
          <w:szCs w:val="28"/>
        </w:rPr>
        <w:t>-З</w:t>
      </w:r>
      <w:proofErr w:type="gramEnd"/>
      <w:r w:rsidR="00B201AA">
        <w:rPr>
          <w:sz w:val="28"/>
          <w:szCs w:val="28"/>
        </w:rPr>
        <w:t>аяви</w:t>
      </w:r>
      <w:r w:rsidR="00A1339F">
        <w:rPr>
          <w:sz w:val="28"/>
          <w:szCs w:val="28"/>
        </w:rPr>
        <w:t>тель). Заявитель указывает, что</w:t>
      </w:r>
      <w:r w:rsidR="00B201AA">
        <w:rPr>
          <w:sz w:val="28"/>
          <w:szCs w:val="28"/>
        </w:rPr>
        <w:t xml:space="preserve"> </w:t>
      </w:r>
      <w:r w:rsidR="00162E1C">
        <w:rPr>
          <w:sz w:val="28"/>
          <w:szCs w:val="28"/>
        </w:rPr>
        <w:t>14 сентября 2021</w:t>
      </w:r>
      <w:r w:rsidR="00162E1C" w:rsidRPr="00B976BE">
        <w:rPr>
          <w:sz w:val="28"/>
          <w:szCs w:val="28"/>
        </w:rPr>
        <w:t xml:space="preserve"> года, на территории </w:t>
      </w:r>
      <w:proofErr w:type="spellStart"/>
      <w:r w:rsidR="00162E1C">
        <w:rPr>
          <w:sz w:val="28"/>
          <w:szCs w:val="28"/>
        </w:rPr>
        <w:t>Губахинского</w:t>
      </w:r>
      <w:proofErr w:type="spellEnd"/>
      <w:r w:rsidR="00162E1C">
        <w:rPr>
          <w:sz w:val="28"/>
          <w:szCs w:val="28"/>
        </w:rPr>
        <w:t xml:space="preserve"> городского округа</w:t>
      </w:r>
      <w:r w:rsidR="00162E1C" w:rsidRPr="00B976BE">
        <w:rPr>
          <w:sz w:val="28"/>
          <w:szCs w:val="28"/>
        </w:rPr>
        <w:t xml:space="preserve"> был распространён печатный материал – </w:t>
      </w:r>
      <w:r w:rsidR="00162E1C">
        <w:rPr>
          <w:sz w:val="28"/>
          <w:szCs w:val="28"/>
        </w:rPr>
        <w:t xml:space="preserve">информационный бюллетень </w:t>
      </w:r>
      <w:r w:rsidR="00162E1C" w:rsidRPr="00B976BE">
        <w:rPr>
          <w:sz w:val="28"/>
          <w:szCs w:val="28"/>
        </w:rPr>
        <w:t>«</w:t>
      </w:r>
      <w:r w:rsidR="00162E1C">
        <w:rPr>
          <w:sz w:val="28"/>
          <w:szCs w:val="28"/>
        </w:rPr>
        <w:t xml:space="preserve">Коммунисты Губахи». </w:t>
      </w:r>
      <w:r w:rsidR="00162E1C" w:rsidRPr="00B976BE">
        <w:rPr>
          <w:sz w:val="28"/>
          <w:szCs w:val="28"/>
        </w:rPr>
        <w:t xml:space="preserve">В данном материале содержится недостоверная, клеветническая информация об </w:t>
      </w:r>
      <w:r w:rsidR="00162E1C">
        <w:rPr>
          <w:sz w:val="28"/>
          <w:szCs w:val="28"/>
        </w:rPr>
        <w:t>избирательном объединении КПРФ – Коммунистическая партия Российской Федерации</w:t>
      </w:r>
      <w:r w:rsidR="00162E1C" w:rsidRPr="00B976BE">
        <w:rPr>
          <w:sz w:val="28"/>
          <w:szCs w:val="28"/>
        </w:rPr>
        <w:t>.</w:t>
      </w:r>
    </w:p>
    <w:p w:rsidR="00B201AA" w:rsidRDefault="00583120" w:rsidP="0058312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Заявитель просит:</w:t>
      </w:r>
    </w:p>
    <w:p w:rsidR="00162E1C" w:rsidRPr="00B976BE" w:rsidRDefault="00162E1C" w:rsidP="00162E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6BE">
        <w:rPr>
          <w:sz w:val="28"/>
          <w:szCs w:val="28"/>
        </w:rPr>
        <w:t>1</w:t>
      </w:r>
      <w:r>
        <w:rPr>
          <w:sz w:val="28"/>
          <w:szCs w:val="28"/>
        </w:rPr>
        <w:t>) у</w:t>
      </w:r>
      <w:r w:rsidRPr="00B976BE">
        <w:rPr>
          <w:sz w:val="28"/>
          <w:szCs w:val="28"/>
        </w:rPr>
        <w:t xml:space="preserve">становить, что печатный материал </w:t>
      </w:r>
      <w:r>
        <w:rPr>
          <w:sz w:val="28"/>
          <w:szCs w:val="28"/>
        </w:rPr>
        <w:t xml:space="preserve">бюллетень </w:t>
      </w:r>
      <w:r w:rsidRPr="00B976BE">
        <w:rPr>
          <w:sz w:val="28"/>
          <w:szCs w:val="28"/>
        </w:rPr>
        <w:t>«</w:t>
      </w:r>
      <w:r>
        <w:rPr>
          <w:sz w:val="28"/>
          <w:szCs w:val="28"/>
        </w:rPr>
        <w:t>Коммунисты Губахи</w:t>
      </w:r>
      <w:r w:rsidRPr="00B976BE">
        <w:rPr>
          <w:sz w:val="28"/>
          <w:szCs w:val="28"/>
        </w:rPr>
        <w:t>» содержит признаки предвыборной агитации и является агитационным печатным материалом;</w:t>
      </w:r>
    </w:p>
    <w:p w:rsidR="00162E1C" w:rsidRPr="00B976BE" w:rsidRDefault="00162E1C" w:rsidP="00162E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6BE">
        <w:rPr>
          <w:sz w:val="28"/>
          <w:szCs w:val="28"/>
        </w:rPr>
        <w:t>2</w:t>
      </w:r>
      <w:r>
        <w:rPr>
          <w:sz w:val="28"/>
          <w:szCs w:val="28"/>
        </w:rPr>
        <w:t>) у</w:t>
      </w:r>
      <w:r w:rsidRPr="00B976BE">
        <w:rPr>
          <w:sz w:val="28"/>
          <w:szCs w:val="28"/>
        </w:rPr>
        <w:t xml:space="preserve">становить, что изготовление и распространение агитационного печатного материала </w:t>
      </w:r>
      <w:proofErr w:type="gramStart"/>
      <w:r>
        <w:rPr>
          <w:sz w:val="28"/>
          <w:szCs w:val="28"/>
        </w:rPr>
        <w:t>информационная</w:t>
      </w:r>
      <w:proofErr w:type="gramEnd"/>
      <w:r>
        <w:rPr>
          <w:sz w:val="28"/>
          <w:szCs w:val="28"/>
        </w:rPr>
        <w:t xml:space="preserve"> бюллетень </w:t>
      </w:r>
      <w:r w:rsidRPr="00B976BE">
        <w:rPr>
          <w:sz w:val="28"/>
          <w:szCs w:val="28"/>
        </w:rPr>
        <w:t>«</w:t>
      </w:r>
      <w:r>
        <w:rPr>
          <w:sz w:val="28"/>
          <w:szCs w:val="28"/>
        </w:rPr>
        <w:t>Коммунисты Губахи</w:t>
      </w:r>
      <w:r w:rsidRPr="00B976BE">
        <w:rPr>
          <w:sz w:val="28"/>
          <w:szCs w:val="28"/>
        </w:rPr>
        <w:t xml:space="preserve">» было осуществлено с нарушением пунктов 2, 5 и 6 статьи 54 Федерального закона </w:t>
      </w:r>
      <w:r w:rsidRPr="00D47F2B">
        <w:rPr>
          <w:sz w:val="28"/>
          <w:szCs w:val="28"/>
        </w:rPr>
        <w:t>от 12 июня 2002 года № 67-ФЗ</w:t>
      </w:r>
      <w:r w:rsidRPr="00B976BE">
        <w:rPr>
          <w:sz w:val="28"/>
          <w:szCs w:val="28"/>
        </w:rPr>
        <w:t xml:space="preserve"> «Об основных гарантиях избирательных прав и права на участие в референдуме Российской Федерации»;</w:t>
      </w:r>
    </w:p>
    <w:p w:rsidR="00162E1C" w:rsidRPr="00B976BE" w:rsidRDefault="00162E1C" w:rsidP="00162E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6BE">
        <w:rPr>
          <w:sz w:val="28"/>
          <w:szCs w:val="28"/>
        </w:rPr>
        <w:t>3</w:t>
      </w:r>
      <w:r>
        <w:rPr>
          <w:sz w:val="28"/>
          <w:szCs w:val="28"/>
        </w:rPr>
        <w:t>) з</w:t>
      </w:r>
      <w:r w:rsidRPr="00B976BE">
        <w:rPr>
          <w:sz w:val="28"/>
          <w:szCs w:val="28"/>
        </w:rPr>
        <w:t xml:space="preserve">апретить распространение незаконного агитационного печатного материала </w:t>
      </w:r>
      <w:proofErr w:type="gramStart"/>
      <w:r>
        <w:rPr>
          <w:sz w:val="28"/>
          <w:szCs w:val="28"/>
        </w:rPr>
        <w:t>информационная</w:t>
      </w:r>
      <w:proofErr w:type="gramEnd"/>
      <w:r>
        <w:rPr>
          <w:sz w:val="28"/>
          <w:szCs w:val="28"/>
        </w:rPr>
        <w:t xml:space="preserve"> бюллетень </w:t>
      </w:r>
      <w:r w:rsidRPr="00B976BE">
        <w:rPr>
          <w:sz w:val="28"/>
          <w:szCs w:val="28"/>
        </w:rPr>
        <w:t>«</w:t>
      </w:r>
      <w:r>
        <w:rPr>
          <w:sz w:val="28"/>
          <w:szCs w:val="28"/>
        </w:rPr>
        <w:t>Коммунисты Губахи</w:t>
      </w:r>
      <w:r w:rsidRPr="00B976BE">
        <w:rPr>
          <w:sz w:val="28"/>
          <w:szCs w:val="28"/>
        </w:rPr>
        <w:t>»;</w:t>
      </w:r>
    </w:p>
    <w:p w:rsidR="00162E1C" w:rsidRPr="00B976BE" w:rsidRDefault="00162E1C" w:rsidP="00162E1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76BE">
        <w:rPr>
          <w:sz w:val="28"/>
          <w:szCs w:val="28"/>
        </w:rPr>
        <w:t xml:space="preserve">4) </w:t>
      </w:r>
      <w:r>
        <w:rPr>
          <w:sz w:val="28"/>
          <w:szCs w:val="28"/>
        </w:rPr>
        <w:t>о</w:t>
      </w:r>
      <w:r w:rsidRPr="00B976BE">
        <w:rPr>
          <w:sz w:val="28"/>
          <w:szCs w:val="28"/>
        </w:rPr>
        <w:t xml:space="preserve">братиться в правоохранительные органы с представлением о пресечении противоправной агитационной деятельности – распространения незаконного агитационного печатного материала </w:t>
      </w:r>
      <w:proofErr w:type="gramStart"/>
      <w:r>
        <w:rPr>
          <w:sz w:val="28"/>
          <w:szCs w:val="28"/>
        </w:rPr>
        <w:t>информационная</w:t>
      </w:r>
      <w:proofErr w:type="gramEnd"/>
      <w:r>
        <w:rPr>
          <w:sz w:val="28"/>
          <w:szCs w:val="28"/>
        </w:rPr>
        <w:t xml:space="preserve"> бюллетень </w:t>
      </w:r>
      <w:r w:rsidRPr="00B976BE">
        <w:rPr>
          <w:sz w:val="28"/>
          <w:szCs w:val="28"/>
        </w:rPr>
        <w:t>«</w:t>
      </w:r>
      <w:r>
        <w:rPr>
          <w:sz w:val="28"/>
          <w:szCs w:val="28"/>
        </w:rPr>
        <w:t>Коммунисты Губахи</w:t>
      </w:r>
      <w:r w:rsidRPr="00B976BE">
        <w:rPr>
          <w:sz w:val="28"/>
          <w:szCs w:val="28"/>
        </w:rPr>
        <w:t xml:space="preserve">», установлении лиц, </w:t>
      </w:r>
      <w:r>
        <w:rPr>
          <w:sz w:val="28"/>
          <w:szCs w:val="28"/>
        </w:rPr>
        <w:t>его</w:t>
      </w:r>
      <w:r w:rsidRPr="00B976BE">
        <w:rPr>
          <w:sz w:val="28"/>
          <w:szCs w:val="28"/>
        </w:rPr>
        <w:t xml:space="preserve"> заказавших, изготовивших, оплативших и распространяющих и привлечении их к ответственности, предусмотренной законом. </w:t>
      </w:r>
    </w:p>
    <w:p w:rsidR="003E2E5C" w:rsidRDefault="00583120" w:rsidP="00583120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Комиссия, рассмотрев заявление </w:t>
      </w:r>
      <w:proofErr w:type="gramStart"/>
      <w:r>
        <w:rPr>
          <w:sz w:val="28"/>
          <w:szCs w:val="28"/>
        </w:rPr>
        <w:t>Заявителя</w:t>
      </w:r>
      <w:proofErr w:type="gramEnd"/>
      <w:r>
        <w:rPr>
          <w:sz w:val="28"/>
          <w:szCs w:val="28"/>
        </w:rPr>
        <w:t xml:space="preserve"> установила следующее:</w:t>
      </w:r>
    </w:p>
    <w:p w:rsidR="00E2093A" w:rsidRPr="00492C18" w:rsidRDefault="00E2093A" w:rsidP="00E2093A">
      <w:pPr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пункту 2 статьи 48 Федерального закона №67-ФЗ  п</w:t>
      </w:r>
      <w:r w:rsidRPr="00492C18">
        <w:rPr>
          <w:sz w:val="28"/>
          <w:szCs w:val="28"/>
        </w:rPr>
        <w:t>редвыборной агитацией, осуществляемой в период избирательной кампании, признаются:</w:t>
      </w:r>
    </w:p>
    <w:p w:rsidR="00E2093A" w:rsidRPr="00492C18" w:rsidRDefault="00E2093A" w:rsidP="00E2093A">
      <w:pPr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 w:rsidRPr="00492C18">
        <w:rPr>
          <w:sz w:val="28"/>
          <w:szCs w:val="28"/>
        </w:rPr>
        <w:lastRenderedPageBreak/>
        <w:t>а) призывы голосовать за кандидата, кандидатов, список, списки кандидатов либо против него (них);</w:t>
      </w:r>
    </w:p>
    <w:p w:rsidR="00E2093A" w:rsidRPr="00492C18" w:rsidRDefault="00E2093A" w:rsidP="00E2093A">
      <w:pPr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 w:rsidRPr="00492C18">
        <w:rPr>
          <w:sz w:val="28"/>
          <w:szCs w:val="28"/>
        </w:rPr>
        <w:t>б) выражение предпочтения какому-либо кандидату, избирательному объединению, в частности указание на то, за какого кандидата, за какой список кандидатов, за какое избирательное объединение будет голосовать избиратель (за исключением случая опубликования (обнародования) результатов опроса общественного мнения в соответствии с пунктом 2 статьи 46 настоящего Федерального закона);</w:t>
      </w:r>
    </w:p>
    <w:p w:rsidR="00E2093A" w:rsidRPr="00492C18" w:rsidRDefault="00E2093A" w:rsidP="00E2093A">
      <w:pPr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 w:rsidRPr="00492C18">
        <w:rPr>
          <w:sz w:val="28"/>
          <w:szCs w:val="28"/>
        </w:rPr>
        <w:t>в) описание возможных последствий в случае, если тот или иной кандидат будет избран или не будет избран, тот или иной список кандидатов будет допущен или не будет допущен к распределению депутатских мандатов;</w:t>
      </w:r>
    </w:p>
    <w:p w:rsidR="00E2093A" w:rsidRPr="00492C18" w:rsidRDefault="00E2093A" w:rsidP="00E2093A">
      <w:pPr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 w:rsidRPr="00492C18">
        <w:rPr>
          <w:sz w:val="28"/>
          <w:szCs w:val="28"/>
        </w:rPr>
        <w:t>г) распространение информации, в которой явно преобладают сведения о каком-либо кандидате (каких-либо кандидатах), избирательном объединении в сочетании с позитивными либо негативными комментариями;</w:t>
      </w:r>
    </w:p>
    <w:p w:rsidR="00E2093A" w:rsidRPr="00492C18" w:rsidRDefault="00E2093A" w:rsidP="00E2093A">
      <w:pPr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 w:rsidRPr="00492C18">
        <w:rPr>
          <w:sz w:val="28"/>
          <w:szCs w:val="28"/>
        </w:rPr>
        <w:t>д) распространение информации о деятельности кандидата, не связанной с его профессиональной деятельностью или исполнением им своих служебных (должностных) обязанностей;</w:t>
      </w:r>
    </w:p>
    <w:p w:rsidR="00E2093A" w:rsidRDefault="00E2093A" w:rsidP="00E2093A">
      <w:pPr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r w:rsidRPr="00492C18">
        <w:rPr>
          <w:sz w:val="28"/>
          <w:szCs w:val="28"/>
        </w:rPr>
        <w:t>е) деятельность, способствующая созданию положительного или отрицательного отношения избирателей к кандидату, избирательному объединению, выдвинувшему кандидата, список кандидатов.</w:t>
      </w:r>
    </w:p>
    <w:p w:rsidR="006E1808" w:rsidRDefault="006E1808" w:rsidP="00E2093A">
      <w:pPr>
        <w:tabs>
          <w:tab w:val="left" w:pos="851"/>
        </w:tabs>
        <w:spacing w:line="264" w:lineRule="auto"/>
        <w:ind w:firstLine="567"/>
        <w:jc w:val="both"/>
        <w:rPr>
          <w:szCs w:val="28"/>
        </w:rPr>
      </w:pPr>
      <w:r>
        <w:rPr>
          <w:sz w:val="28"/>
          <w:szCs w:val="28"/>
        </w:rPr>
        <w:t xml:space="preserve">Кашапова Наталья Александровна является кандидатом </w:t>
      </w:r>
      <w:r w:rsidR="00954523" w:rsidRPr="00FE1BEE">
        <w:rPr>
          <w:sz w:val="28"/>
          <w:szCs w:val="28"/>
        </w:rPr>
        <w:t xml:space="preserve">в депутаты </w:t>
      </w:r>
      <w:r w:rsidR="00954523">
        <w:rPr>
          <w:sz w:val="28"/>
          <w:szCs w:val="28"/>
        </w:rPr>
        <w:t>Законодательного Собрания Пермского края четвертого созыва по одномандатному избирательному округу № 16</w:t>
      </w:r>
      <w:r w:rsidR="00954523" w:rsidRPr="00954523">
        <w:rPr>
          <w:sz w:val="28"/>
          <w:szCs w:val="28"/>
        </w:rPr>
        <w:t xml:space="preserve"> </w:t>
      </w:r>
      <w:r w:rsidR="00954523" w:rsidRPr="00FE1BEE">
        <w:rPr>
          <w:sz w:val="28"/>
          <w:szCs w:val="28"/>
        </w:rPr>
        <w:t>выдви</w:t>
      </w:r>
      <w:r w:rsidR="00954523">
        <w:rPr>
          <w:sz w:val="28"/>
          <w:szCs w:val="28"/>
        </w:rPr>
        <w:t xml:space="preserve">нутого </w:t>
      </w:r>
      <w:r w:rsidR="00954523" w:rsidRPr="00FE1BEE">
        <w:rPr>
          <w:i/>
          <w:sz w:val="28"/>
          <w:szCs w:val="28"/>
        </w:rPr>
        <w:t xml:space="preserve"> </w:t>
      </w:r>
      <w:r w:rsidR="00954523" w:rsidRPr="00C81705">
        <w:rPr>
          <w:sz w:val="28"/>
          <w:szCs w:val="28"/>
        </w:rPr>
        <w:t xml:space="preserve">избирательным объединением </w:t>
      </w:r>
      <w:r w:rsidR="00954523">
        <w:rPr>
          <w:sz w:val="28"/>
          <w:szCs w:val="28"/>
        </w:rPr>
        <w:t xml:space="preserve">«ПЕРМСКОЕ КРАЕВОЕ ОТДЕЛЕНИЕ Политической партии </w:t>
      </w:r>
      <w:r w:rsidR="00954523" w:rsidRPr="009F7F35">
        <w:rPr>
          <w:sz w:val="28"/>
          <w:szCs w:val="28"/>
        </w:rPr>
        <w:t>КОММУНИСТИЧЕСКАЯ ПАРТИЯ РОССИЙСКОЙ ФЕДЕРАЦИИ</w:t>
      </w:r>
      <w:r w:rsidR="00954523">
        <w:rPr>
          <w:szCs w:val="28"/>
        </w:rPr>
        <w:t>»</w:t>
      </w:r>
      <w:r w:rsidR="00954523">
        <w:rPr>
          <w:szCs w:val="28"/>
        </w:rPr>
        <w:t>.</w:t>
      </w:r>
    </w:p>
    <w:p w:rsidR="00954523" w:rsidRDefault="00954523" w:rsidP="00954523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пункту 5 статьи 48 Федерального закона №67-ФЗ расходы на проведение предвыборной агитации, агитации по вопросам референдума осуществляются исключительно за счет средств соответствующих избирательных фондов, фондов референдума в установленном законом порядке.</w:t>
      </w:r>
    </w:p>
    <w:p w:rsidR="006E1808" w:rsidRPr="006E1808" w:rsidRDefault="006E1808" w:rsidP="00954523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6E1808">
        <w:rPr>
          <w:color w:val="000000"/>
          <w:sz w:val="28"/>
          <w:szCs w:val="28"/>
        </w:rPr>
        <w:t>В соответствии с пунктом 3 статьи 54 Федерального закона № 67-ФЗ экземпляры печатных агитационных материалов или их копии, экземпляры или коп</w:t>
      </w:r>
      <w:proofErr w:type="gramStart"/>
      <w:r w:rsidRPr="006E1808">
        <w:rPr>
          <w:color w:val="000000"/>
          <w:sz w:val="28"/>
          <w:szCs w:val="28"/>
        </w:rPr>
        <w:t>ии ау</w:t>
      </w:r>
      <w:proofErr w:type="gramEnd"/>
      <w:r w:rsidRPr="006E1808">
        <w:rPr>
          <w:color w:val="000000"/>
          <w:sz w:val="28"/>
          <w:szCs w:val="28"/>
        </w:rPr>
        <w:t xml:space="preserve">диовизуальных агитационных материалов, фотографии, экземпляры или копии иных агитационных материалов до начала их распространения должны быть представлены кандидатом, избирательным объединением в соответствующую избирательную комиссию. Вместе с указанными материалами должны быть также представлены сведения об адресе юридического лица, индивидуального предпринимателя (адресе места жительства физического лица), </w:t>
      </w:r>
      <w:proofErr w:type="gramStart"/>
      <w:r w:rsidRPr="006E1808">
        <w:rPr>
          <w:color w:val="000000"/>
          <w:sz w:val="28"/>
          <w:szCs w:val="28"/>
        </w:rPr>
        <w:t>изготовивших</w:t>
      </w:r>
      <w:proofErr w:type="gramEnd"/>
      <w:r w:rsidRPr="006E1808">
        <w:rPr>
          <w:color w:val="000000"/>
          <w:sz w:val="28"/>
          <w:szCs w:val="28"/>
        </w:rPr>
        <w:t xml:space="preserve"> и заказавших эти материалы, и копия документа об оплате изготовления данного предвыборного агитационного материала из соответствующего избирательного фонда. При проведении выборов в федеральные органы государственной власти, органы государственной власти субъектов Российской Федерации, а в случаях, </w:t>
      </w:r>
      <w:r w:rsidRPr="006E1808">
        <w:rPr>
          <w:color w:val="000000"/>
          <w:sz w:val="28"/>
          <w:szCs w:val="28"/>
        </w:rPr>
        <w:lastRenderedPageBreak/>
        <w:t>предусмотренных законом субъекта Российской Федерации, также при проведении</w:t>
      </w:r>
      <w:r>
        <w:rPr>
          <w:color w:val="000000"/>
          <w:sz w:val="28"/>
          <w:szCs w:val="28"/>
        </w:rPr>
        <w:t xml:space="preserve"> </w:t>
      </w:r>
      <w:r w:rsidRPr="006E1808">
        <w:rPr>
          <w:color w:val="000000"/>
          <w:sz w:val="28"/>
          <w:szCs w:val="28"/>
        </w:rPr>
        <w:t>выборов в органы местного самоуправления вместе с указанными материалами в комиссию должны быть представлены электронные образы этих предвыборных агитационных материалов в машиночитаемом виде.</w:t>
      </w:r>
      <w:r w:rsidRPr="006E180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Указанный материал в территориальную </w:t>
      </w:r>
      <w:r w:rsidRPr="00954523">
        <w:rPr>
          <w:color w:val="000000"/>
          <w:sz w:val="28"/>
          <w:szCs w:val="28"/>
        </w:rPr>
        <w:t>избирательную комиссию городского округа</w:t>
      </w:r>
      <w:r w:rsidR="00954523" w:rsidRPr="00954523">
        <w:rPr>
          <w:color w:val="000000"/>
          <w:sz w:val="28"/>
          <w:szCs w:val="28"/>
        </w:rPr>
        <w:t xml:space="preserve"> «Город Губаха»</w:t>
      </w:r>
      <w:r w:rsidRPr="00954523">
        <w:rPr>
          <w:color w:val="000000"/>
          <w:sz w:val="28"/>
          <w:szCs w:val="28"/>
        </w:rPr>
        <w:t xml:space="preserve"> до начала его распространения не представлялся.</w:t>
      </w:r>
    </w:p>
    <w:p w:rsidR="00E2093A" w:rsidRDefault="00E2093A" w:rsidP="00E2093A">
      <w:pPr>
        <w:tabs>
          <w:tab w:val="left" w:pos="851"/>
        </w:tabs>
        <w:spacing w:line="264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пункту 2 статьи 54 Федерального закона №67-ФЗ в</w:t>
      </w:r>
      <w:r w:rsidRPr="003A0673">
        <w:rPr>
          <w:sz w:val="28"/>
          <w:szCs w:val="28"/>
        </w:rPr>
        <w:t>се печатные и аудиовизуальные агитационные материалы должны содержать наименование, юридический адрес и идентификационный номер налогоплательщика организации (фамилию, имя, отчество лица и наименование субъекта Российской Федерации, района, города, иного населенного пункта, где находится место его жительства), изготовившей (изготовившего) данные материалы, наименование организации (фамилию, имя, отчество лица), заказавшей (заказавшего) их, а также информацию о</w:t>
      </w:r>
      <w:proofErr w:type="gramEnd"/>
      <w:r w:rsidRPr="003A0673">
        <w:rPr>
          <w:sz w:val="28"/>
          <w:szCs w:val="28"/>
        </w:rPr>
        <w:t xml:space="preserve"> </w:t>
      </w:r>
      <w:proofErr w:type="gramStart"/>
      <w:r w:rsidRPr="003A0673">
        <w:rPr>
          <w:sz w:val="28"/>
          <w:szCs w:val="28"/>
        </w:rPr>
        <w:t>тираже</w:t>
      </w:r>
      <w:proofErr w:type="gramEnd"/>
      <w:r w:rsidRPr="003A0673">
        <w:rPr>
          <w:sz w:val="28"/>
          <w:szCs w:val="28"/>
        </w:rPr>
        <w:t xml:space="preserve"> и дате выпуска этих материалов и указание об оплате их изготовления из средств соответствующего избирательного фонда, фонда референдума</w:t>
      </w:r>
      <w:r>
        <w:rPr>
          <w:sz w:val="28"/>
          <w:szCs w:val="28"/>
        </w:rPr>
        <w:t>.</w:t>
      </w:r>
    </w:p>
    <w:p w:rsidR="00F05859" w:rsidRPr="00F05859" w:rsidRDefault="00F05859" w:rsidP="00E22109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F05859">
        <w:rPr>
          <w:color w:val="000000"/>
          <w:sz w:val="28"/>
          <w:szCs w:val="28"/>
        </w:rPr>
        <w:t>В соответствии пунктом 6 статьи 54 Федерального закона № 67-ФЗ запрещается распространение агитационных материалов с нарушением требований, предусмотренных пунктом 3 настоящей статьи.</w:t>
      </w:r>
    </w:p>
    <w:p w:rsidR="00E22109" w:rsidRDefault="00E22109" w:rsidP="00E2210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указанными обстоятельствами публикация, </w:t>
      </w:r>
      <w:r w:rsidR="00F05859">
        <w:rPr>
          <w:sz w:val="28"/>
          <w:szCs w:val="28"/>
        </w:rPr>
        <w:t>информационный бюллетень «Коммунисты Губахи»</w:t>
      </w:r>
      <w:r w:rsidRPr="00E22109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незаконной предвыборной агитацией.</w:t>
      </w:r>
    </w:p>
    <w:p w:rsidR="00034448" w:rsidRDefault="00034448" w:rsidP="00F05859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7 статьи 56 Федерального закона №67-ФЗ избирательные комиссии </w:t>
      </w:r>
      <w:r w:rsidRPr="000F3D43">
        <w:rPr>
          <w:rFonts w:ascii="Times New Roman" w:hAnsi="Times New Roman"/>
          <w:sz w:val="28"/>
          <w:szCs w:val="28"/>
        </w:rPr>
        <w:t>контролируют соблюдение установленного порядка проведения предвыборной агитации, агитации при проведении референдума и принимают меры по устранению допущенных нарушений</w:t>
      </w:r>
      <w:r>
        <w:rPr>
          <w:rFonts w:ascii="Times New Roman" w:hAnsi="Times New Roman"/>
          <w:sz w:val="28"/>
          <w:szCs w:val="28"/>
        </w:rPr>
        <w:t>.</w:t>
      </w:r>
    </w:p>
    <w:p w:rsidR="008056A9" w:rsidRDefault="00F05859" w:rsidP="00F05859">
      <w:pPr>
        <w:shd w:val="clear" w:color="auto" w:fill="FFFFFF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 xml:space="preserve">       </w:t>
      </w:r>
      <w:r w:rsidRPr="00F05859">
        <w:rPr>
          <w:color w:val="000000"/>
          <w:sz w:val="28"/>
          <w:szCs w:val="28"/>
        </w:rPr>
        <w:t>На основании изложенного, руководствуясь</w:t>
      </w:r>
      <w:r>
        <w:rPr>
          <w:color w:val="000000"/>
          <w:sz w:val="28"/>
          <w:szCs w:val="28"/>
        </w:rPr>
        <w:t xml:space="preserve"> пунктом 5 статьи 20, пунктом 9 статьи 26</w:t>
      </w:r>
      <w:r w:rsidRPr="00F05859">
        <w:rPr>
          <w:color w:val="000000"/>
          <w:sz w:val="28"/>
          <w:szCs w:val="28"/>
        </w:rPr>
        <w:t>, пунктом 8 статьи 56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br/>
        <w:t xml:space="preserve">                                </w:t>
      </w:r>
    </w:p>
    <w:p w:rsidR="00A13824" w:rsidRDefault="00A13824" w:rsidP="008056A9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Комиссия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а е т:</w:t>
      </w:r>
    </w:p>
    <w:p w:rsidR="008056A9" w:rsidRDefault="008056A9" w:rsidP="008056A9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13824" w:rsidRPr="008056A9" w:rsidRDefault="008056A9" w:rsidP="008056A9">
      <w:pPr>
        <w:autoSpaceDE w:val="0"/>
        <w:autoSpaceDN w:val="0"/>
        <w:adjustRightInd w:val="0"/>
        <w:jc w:val="both"/>
        <w:rPr>
          <w:rStyle w:val="a6"/>
          <w:color w:val="auto"/>
          <w:sz w:val="28"/>
          <w:szCs w:val="28"/>
          <w:u w:val="none"/>
        </w:rPr>
      </w:pPr>
      <w:r>
        <w:rPr>
          <w:color w:val="000000"/>
          <w:sz w:val="28"/>
          <w:szCs w:val="28"/>
        </w:rPr>
        <w:t xml:space="preserve">       </w:t>
      </w:r>
      <w:r w:rsidR="00A13824">
        <w:rPr>
          <w:color w:val="000000"/>
          <w:sz w:val="28"/>
          <w:szCs w:val="28"/>
        </w:rPr>
        <w:t>1.​ </w:t>
      </w:r>
      <w:r w:rsidR="00034448">
        <w:rPr>
          <w:color w:val="000000"/>
          <w:sz w:val="28"/>
          <w:szCs w:val="28"/>
        </w:rPr>
        <w:t>Признать</w:t>
      </w:r>
      <w:r w:rsidR="00A13824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информационный бюллетень «Коммунисты Губахи»</w:t>
      </w:r>
      <w:r w:rsidR="00034448" w:rsidRPr="00E22109">
        <w:rPr>
          <w:sz w:val="28"/>
          <w:szCs w:val="28"/>
        </w:rPr>
        <w:t xml:space="preserve"> </w:t>
      </w:r>
      <w:r w:rsidR="00034448">
        <w:rPr>
          <w:sz w:val="28"/>
          <w:szCs w:val="28"/>
        </w:rPr>
        <w:t>незаконной предвыборной агитацией.</w:t>
      </w:r>
    </w:p>
    <w:p w:rsidR="00034448" w:rsidRDefault="008056A9" w:rsidP="00A13824">
      <w:pPr>
        <w:jc w:val="both"/>
        <w:rPr>
          <w:sz w:val="28"/>
          <w:szCs w:val="28"/>
        </w:rPr>
      </w:pPr>
      <w:r>
        <w:rPr>
          <w:rStyle w:val="a6"/>
          <w:color w:val="auto"/>
          <w:sz w:val="28"/>
          <w:szCs w:val="28"/>
          <w:u w:val="none"/>
        </w:rPr>
        <w:t xml:space="preserve">      2</w:t>
      </w:r>
      <w:r w:rsidR="00034448" w:rsidRPr="00034448">
        <w:rPr>
          <w:rStyle w:val="a6"/>
          <w:color w:val="auto"/>
          <w:sz w:val="28"/>
          <w:szCs w:val="28"/>
          <w:u w:val="none"/>
        </w:rPr>
        <w:t xml:space="preserve">. </w:t>
      </w:r>
      <w:r w:rsidR="00034448" w:rsidRPr="00AE7A20">
        <w:rPr>
          <w:sz w:val="28"/>
          <w:szCs w:val="28"/>
        </w:rPr>
        <w:t>Направить настоящее решение в МО МВД России «</w:t>
      </w:r>
      <w:proofErr w:type="spellStart"/>
      <w:r w:rsidR="00034448">
        <w:rPr>
          <w:sz w:val="28"/>
          <w:szCs w:val="28"/>
        </w:rPr>
        <w:t>Губахинский</w:t>
      </w:r>
      <w:proofErr w:type="spellEnd"/>
      <w:r w:rsidR="00034448" w:rsidRPr="00AE7A20">
        <w:rPr>
          <w:sz w:val="28"/>
          <w:szCs w:val="28"/>
        </w:rPr>
        <w:t>» для пресечения противоправной агитационной деятельности</w:t>
      </w:r>
      <w:r>
        <w:rPr>
          <w:sz w:val="28"/>
          <w:szCs w:val="28"/>
        </w:rPr>
        <w:t>, для установления лиц</w:t>
      </w:r>
      <w:r w:rsidR="00034448" w:rsidRPr="00AE7A20">
        <w:rPr>
          <w:sz w:val="28"/>
          <w:szCs w:val="28"/>
        </w:rPr>
        <w:t xml:space="preserve">, </w:t>
      </w:r>
      <w:r>
        <w:rPr>
          <w:sz w:val="28"/>
          <w:szCs w:val="28"/>
        </w:rPr>
        <w:t>причастных к изготовлению и распространению</w:t>
      </w:r>
      <w:r w:rsidR="00034448" w:rsidRPr="00AE7A20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информационного бюллетеня</w:t>
      </w:r>
      <w:bookmarkStart w:id="0" w:name="_GoBack"/>
      <w:bookmarkEnd w:id="0"/>
      <w:r>
        <w:rPr>
          <w:sz w:val="28"/>
          <w:szCs w:val="28"/>
        </w:rPr>
        <w:t xml:space="preserve"> и привлечении их</w:t>
      </w:r>
      <w:r w:rsidR="00034448" w:rsidRPr="00AE7A20">
        <w:rPr>
          <w:sz w:val="28"/>
          <w:szCs w:val="28"/>
        </w:rPr>
        <w:t xml:space="preserve"> к ответственности в соответствии с законодательством Российской Федерации.</w:t>
      </w:r>
    </w:p>
    <w:p w:rsidR="00034448" w:rsidRPr="00034448" w:rsidRDefault="00034448" w:rsidP="00034448">
      <w:pPr>
        <w:tabs>
          <w:tab w:val="num" w:pos="567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056A9">
        <w:rPr>
          <w:sz w:val="28"/>
          <w:szCs w:val="28"/>
        </w:rPr>
        <w:t>3</w:t>
      </w:r>
      <w:r w:rsidRPr="00034448">
        <w:rPr>
          <w:sz w:val="28"/>
          <w:szCs w:val="28"/>
        </w:rPr>
        <w:t>. Довести</w:t>
      </w:r>
      <w:r>
        <w:rPr>
          <w:sz w:val="28"/>
          <w:szCs w:val="28"/>
        </w:rPr>
        <w:t xml:space="preserve"> настоящее решение до сведения З</w:t>
      </w:r>
      <w:r w:rsidRPr="00034448">
        <w:rPr>
          <w:sz w:val="28"/>
          <w:szCs w:val="28"/>
        </w:rPr>
        <w:t>аявителя.</w:t>
      </w:r>
    </w:p>
    <w:p w:rsidR="00034448" w:rsidRPr="00034448" w:rsidRDefault="00034448" w:rsidP="00A13824">
      <w:pPr>
        <w:jc w:val="both"/>
        <w:rPr>
          <w:sz w:val="28"/>
          <w:szCs w:val="28"/>
        </w:rPr>
      </w:pPr>
    </w:p>
    <w:p w:rsidR="00034448" w:rsidRDefault="00A13824" w:rsidP="00A13824">
      <w:pPr>
        <w:pStyle w:val="2"/>
        <w:spacing w:after="0" w:line="24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34448" w:rsidRDefault="008056A9" w:rsidP="00A13824">
      <w:pPr>
        <w:pStyle w:val="2"/>
        <w:spacing w:after="0" w:line="24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4</w:t>
      </w:r>
      <w:r w:rsidR="00034448">
        <w:rPr>
          <w:sz w:val="28"/>
          <w:szCs w:val="28"/>
        </w:rPr>
        <w:t>.</w:t>
      </w:r>
      <w:proofErr w:type="gramStart"/>
      <w:r w:rsidR="00034448">
        <w:rPr>
          <w:sz w:val="28"/>
          <w:szCs w:val="28"/>
        </w:rPr>
        <w:t>Разместить</w:t>
      </w:r>
      <w:proofErr w:type="gramEnd"/>
      <w:r w:rsidR="00034448">
        <w:rPr>
          <w:sz w:val="28"/>
          <w:szCs w:val="28"/>
        </w:rPr>
        <w:t xml:space="preserve"> настоящее решение  на сайте территориальной избирательной комиссии в информационно-телекоммуникационной сети «Интернет»</w:t>
      </w:r>
    </w:p>
    <w:p w:rsidR="00A13824" w:rsidRDefault="008056A9" w:rsidP="00A13824">
      <w:pPr>
        <w:pStyle w:val="2"/>
        <w:spacing w:after="0" w:line="240" w:lineRule="auto"/>
        <w:ind w:right="1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5</w:t>
      </w:r>
      <w:r w:rsidR="00A13824">
        <w:rPr>
          <w:color w:val="000000"/>
          <w:sz w:val="28"/>
          <w:szCs w:val="28"/>
        </w:rPr>
        <w:t>.​ </w:t>
      </w:r>
      <w:proofErr w:type="gramStart"/>
      <w:r w:rsidR="00A13824">
        <w:rPr>
          <w:color w:val="000000"/>
          <w:sz w:val="28"/>
          <w:szCs w:val="28"/>
        </w:rPr>
        <w:t>Контроль за</w:t>
      </w:r>
      <w:proofErr w:type="gramEnd"/>
      <w:r w:rsidR="00A13824">
        <w:rPr>
          <w:color w:val="000000"/>
          <w:sz w:val="28"/>
          <w:szCs w:val="28"/>
        </w:rPr>
        <w:t xml:space="preserve"> исполнением решения возложить на </w:t>
      </w:r>
      <w:proofErr w:type="spellStart"/>
      <w:r w:rsidR="00A13824">
        <w:rPr>
          <w:color w:val="000000"/>
          <w:sz w:val="28"/>
          <w:szCs w:val="28"/>
        </w:rPr>
        <w:t>Байсякину</w:t>
      </w:r>
      <w:proofErr w:type="spellEnd"/>
      <w:r w:rsidR="00A13824">
        <w:rPr>
          <w:color w:val="000000"/>
          <w:sz w:val="28"/>
          <w:szCs w:val="28"/>
        </w:rPr>
        <w:t xml:space="preserve"> С.А. – председателя территориальной избирательной комиссии городского округа «Город Губаха».</w:t>
      </w:r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034448" w:rsidRDefault="00034448" w:rsidP="00A13824">
      <w:pPr>
        <w:pStyle w:val="a3"/>
        <w:spacing w:line="240" w:lineRule="auto"/>
        <w:ind w:firstLine="709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Председатель комиссии                                  С.А. </w:t>
      </w:r>
      <w:proofErr w:type="spellStart"/>
      <w:r>
        <w:rPr>
          <w:szCs w:val="28"/>
        </w:rPr>
        <w:t>Байсякина</w:t>
      </w:r>
      <w:proofErr w:type="spellEnd"/>
    </w:p>
    <w:p w:rsidR="00A13824" w:rsidRDefault="00A13824" w:rsidP="00A13824">
      <w:pPr>
        <w:pStyle w:val="a3"/>
        <w:spacing w:line="240" w:lineRule="auto"/>
        <w:ind w:firstLine="0"/>
        <w:rPr>
          <w:szCs w:val="28"/>
        </w:rPr>
      </w:pPr>
    </w:p>
    <w:p w:rsidR="00A13824" w:rsidRDefault="00A13824" w:rsidP="00A13824">
      <w:pPr>
        <w:pStyle w:val="a3"/>
        <w:spacing w:line="240" w:lineRule="auto"/>
        <w:ind w:firstLine="709"/>
        <w:rPr>
          <w:szCs w:val="28"/>
        </w:rPr>
      </w:pPr>
      <w:r>
        <w:t>Секретарь комиссии                                        Н.А. Розанова</w:t>
      </w:r>
    </w:p>
    <w:p w:rsidR="00FE72D6" w:rsidRDefault="00FE72D6"/>
    <w:sectPr w:rsidR="00FE72D6" w:rsidSect="00B25652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83E4C"/>
    <w:multiLevelType w:val="hybridMultilevel"/>
    <w:tmpl w:val="5D6A0BD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569"/>
    <w:rsid w:val="00006BBA"/>
    <w:rsid w:val="000277CC"/>
    <w:rsid w:val="0003385D"/>
    <w:rsid w:val="00034448"/>
    <w:rsid w:val="000829F5"/>
    <w:rsid w:val="000955A4"/>
    <w:rsid w:val="000B0569"/>
    <w:rsid w:val="000D616B"/>
    <w:rsid w:val="00141F77"/>
    <w:rsid w:val="00162E1C"/>
    <w:rsid w:val="001A77D7"/>
    <w:rsid w:val="001C4D4A"/>
    <w:rsid w:val="001C4EDE"/>
    <w:rsid w:val="001F5336"/>
    <w:rsid w:val="0020546F"/>
    <w:rsid w:val="00211F54"/>
    <w:rsid w:val="00272BB8"/>
    <w:rsid w:val="002A4F43"/>
    <w:rsid w:val="002C1B78"/>
    <w:rsid w:val="002D1648"/>
    <w:rsid w:val="002D1784"/>
    <w:rsid w:val="00347568"/>
    <w:rsid w:val="003E2E5C"/>
    <w:rsid w:val="003F5BCB"/>
    <w:rsid w:val="004103F6"/>
    <w:rsid w:val="0046473F"/>
    <w:rsid w:val="004739A9"/>
    <w:rsid w:val="004C4A30"/>
    <w:rsid w:val="004F6044"/>
    <w:rsid w:val="00583120"/>
    <w:rsid w:val="005E2F5A"/>
    <w:rsid w:val="006A6ECF"/>
    <w:rsid w:val="006B4C17"/>
    <w:rsid w:val="006E1808"/>
    <w:rsid w:val="006E5FD8"/>
    <w:rsid w:val="0074035C"/>
    <w:rsid w:val="00761EED"/>
    <w:rsid w:val="0076255E"/>
    <w:rsid w:val="007C5121"/>
    <w:rsid w:val="007D49E2"/>
    <w:rsid w:val="008056A9"/>
    <w:rsid w:val="008400C4"/>
    <w:rsid w:val="00841104"/>
    <w:rsid w:val="008658DF"/>
    <w:rsid w:val="00884540"/>
    <w:rsid w:val="008D1A3C"/>
    <w:rsid w:val="008E3B60"/>
    <w:rsid w:val="00922AEE"/>
    <w:rsid w:val="00945AD3"/>
    <w:rsid w:val="00954523"/>
    <w:rsid w:val="009D6599"/>
    <w:rsid w:val="00A1339F"/>
    <w:rsid w:val="00A13824"/>
    <w:rsid w:val="00A87BD4"/>
    <w:rsid w:val="00B201AA"/>
    <w:rsid w:val="00B24BDC"/>
    <w:rsid w:val="00B25652"/>
    <w:rsid w:val="00B84483"/>
    <w:rsid w:val="00BB2AD7"/>
    <w:rsid w:val="00C02A3A"/>
    <w:rsid w:val="00C22E2D"/>
    <w:rsid w:val="00C934F5"/>
    <w:rsid w:val="00D17DB9"/>
    <w:rsid w:val="00D24D8D"/>
    <w:rsid w:val="00D307E7"/>
    <w:rsid w:val="00D45297"/>
    <w:rsid w:val="00E2093A"/>
    <w:rsid w:val="00E22109"/>
    <w:rsid w:val="00E44B72"/>
    <w:rsid w:val="00EC659F"/>
    <w:rsid w:val="00EC6713"/>
    <w:rsid w:val="00F05859"/>
    <w:rsid w:val="00F12974"/>
    <w:rsid w:val="00F15022"/>
    <w:rsid w:val="00F204A8"/>
    <w:rsid w:val="00FA1522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unhideWhenUsed/>
    <w:rsid w:val="00B201A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0344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33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339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6E18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13824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138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138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B256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unhideWhenUsed/>
    <w:rsid w:val="00B201A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0344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33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339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6E18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2021-09-16T05:53:00Z</cp:lastPrinted>
  <dcterms:created xsi:type="dcterms:W3CDTF">2017-08-25T10:31:00Z</dcterms:created>
  <dcterms:modified xsi:type="dcterms:W3CDTF">2021-09-16T05:57:00Z</dcterms:modified>
</cp:coreProperties>
</file>