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A" w:rsidRDefault="00400FDA" w:rsidP="00400FDA"/>
    <w:p w:rsidR="00400FDA" w:rsidRDefault="00400FDA" w:rsidP="00400FDA">
      <w:pPr>
        <w:jc w:val="right"/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760"/>
        <w:gridCol w:w="3680"/>
        <w:gridCol w:w="1960"/>
        <w:gridCol w:w="3115"/>
      </w:tblGrid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Pr="00091FFB" w:rsidRDefault="00400FDA" w:rsidP="00A40FF5">
            <w:pPr>
              <w:jc w:val="center"/>
              <w:rPr>
                <w:b/>
                <w:bCs/>
                <w:sz w:val="24"/>
                <w:szCs w:val="24"/>
              </w:rPr>
            </w:pPr>
            <w:r w:rsidRPr="00091FFB">
              <w:rPr>
                <w:b/>
                <w:bCs/>
                <w:sz w:val="24"/>
                <w:szCs w:val="24"/>
              </w:rPr>
              <w:t xml:space="preserve">ОТЧЕТ О </w:t>
            </w:r>
            <w:r w:rsidR="00E10183" w:rsidRPr="00091FFB">
              <w:rPr>
                <w:b/>
                <w:bCs/>
                <w:sz w:val="24"/>
                <w:szCs w:val="24"/>
              </w:rPr>
              <w:t>ВЫ</w:t>
            </w:r>
            <w:r w:rsidR="00E65F44" w:rsidRPr="00091FFB">
              <w:rPr>
                <w:b/>
                <w:bCs/>
                <w:sz w:val="24"/>
                <w:szCs w:val="24"/>
              </w:rPr>
              <w:t xml:space="preserve">ПОЛНЕНИИ ПЛАНА РАБОТЫ ЗА  </w:t>
            </w:r>
            <w:r w:rsidR="00A40FF5">
              <w:rPr>
                <w:b/>
                <w:bCs/>
                <w:sz w:val="24"/>
                <w:szCs w:val="24"/>
              </w:rPr>
              <w:t>СЕНТЯБРЬ</w:t>
            </w:r>
            <w:r w:rsidR="00F975E1">
              <w:rPr>
                <w:b/>
                <w:bCs/>
                <w:sz w:val="24"/>
                <w:szCs w:val="24"/>
              </w:rPr>
              <w:t xml:space="preserve"> 2020</w:t>
            </w:r>
            <w:r w:rsidR="00091FFB"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Default="00400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ТЕРРИТОРИАЛЬНОЙ ИЗБИРАТЕЛЬНОЙ КОМИССИИ ГОРОДСКОГО ОКРУГА «ГОРОД ГУБАХА»</w:t>
            </w:r>
          </w:p>
          <w:p w:rsidR="00400FDA" w:rsidRDefault="00400FDA">
            <w:pPr>
              <w:jc w:val="center"/>
              <w:rPr>
                <w:sz w:val="24"/>
                <w:szCs w:val="24"/>
              </w:rPr>
            </w:pPr>
          </w:p>
        </w:tc>
      </w:tr>
      <w:tr w:rsidR="00400FDA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00FDA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Pr="00A82D08" w:rsidRDefault="00A40FF5" w:rsidP="0013308B">
            <w:pPr>
              <w:jc w:val="both"/>
              <w:rPr>
                <w:sz w:val="24"/>
                <w:szCs w:val="24"/>
              </w:rPr>
            </w:pPr>
            <w:r w:rsidRPr="00FD73A6">
              <w:rPr>
                <w:sz w:val="24"/>
                <w:szCs w:val="24"/>
              </w:rPr>
              <w:t>1</w:t>
            </w:r>
            <w:r w:rsidRPr="00DC77EF">
              <w:rPr>
                <w:b/>
                <w:szCs w:val="28"/>
              </w:rPr>
              <w:t xml:space="preserve"> </w:t>
            </w:r>
            <w:r w:rsidRPr="00A82D08">
              <w:rPr>
                <w:sz w:val="24"/>
                <w:szCs w:val="24"/>
              </w:rPr>
              <w:t>О распределении избирательных бюллетеней, месте и времени передачи их участковым избирательным комиссиям</w:t>
            </w:r>
          </w:p>
          <w:p w:rsidR="00A40FF5" w:rsidRPr="00FD73A6" w:rsidRDefault="00A40FF5" w:rsidP="001330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Pr="00A82D08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82D08">
              <w:rPr>
                <w:sz w:val="24"/>
                <w:szCs w:val="24"/>
              </w:rPr>
              <w:t xml:space="preserve">О внесении изменений </w:t>
            </w:r>
            <w:r w:rsidRPr="00A82D08">
              <w:rPr>
                <w:bCs/>
                <w:sz w:val="24"/>
                <w:szCs w:val="24"/>
              </w:rPr>
              <w:t>в решение ТИК от 07.08.2020 №22/05 «</w:t>
            </w:r>
            <w:r w:rsidRPr="00A82D08">
              <w:rPr>
                <w:sz w:val="24"/>
                <w:szCs w:val="24"/>
              </w:rPr>
              <w:t>Об утверждении Методики распределения средств регионального бюджета между участковыми избирательными комиссиями Губахинского городского округа, выделенных на подготовку и проведение досрочных выборов губернатора Пермского края»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 внесении изменений в решение территориальной избирательной комиссии городского округа «Город Губаха» от 07.08.2020 № 22/06 «О распределении средств регионального бюджета, выделенных территориальной избирательной комиссии городского округа «Город Губаха» на подготовку и проведение досрочных выборов губернатора Пермского края».</w:t>
            </w:r>
          </w:p>
          <w:p w:rsidR="00A40FF5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B4C47">
              <w:rPr>
                <w:b/>
                <w:szCs w:val="28"/>
              </w:rPr>
              <w:t xml:space="preserve"> </w:t>
            </w:r>
            <w:r w:rsidRPr="00A82D08">
              <w:rPr>
                <w:sz w:val="24"/>
                <w:szCs w:val="24"/>
              </w:rPr>
              <w:t>Об утверждении графиков приема отчетов участковых избирательных комиссий о поступлении и расходовании средств регионального бюджета, выделенных избирательной комиссии на подготовку и проведение досрочных выборов губернатора Пермского края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573DF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Pr="00A82D08" w:rsidRDefault="00A40FF5" w:rsidP="0013308B">
            <w:pPr>
              <w:jc w:val="both"/>
              <w:rPr>
                <w:sz w:val="24"/>
                <w:szCs w:val="24"/>
              </w:rPr>
            </w:pPr>
            <w:r w:rsidRPr="00A82D08">
              <w:rPr>
                <w:sz w:val="24"/>
                <w:szCs w:val="24"/>
              </w:rPr>
              <w:t xml:space="preserve">1.Об установлении итогов голосования на территории Губахинского городского округа по выборам губернатора </w:t>
            </w:r>
            <w:r w:rsidRPr="00A82D08">
              <w:rPr>
                <w:sz w:val="24"/>
                <w:szCs w:val="24"/>
              </w:rPr>
              <w:lastRenderedPageBreak/>
              <w:t>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573DF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 внесении изменений в решение территориальной избирательной комиссии городского округа «Город Губаха» от 10.09.2020 № 29/01 «О внесении изменений в решение территориальной избирательной комиссии городского округа «Город Губаха» от 07.08.2020 № 22/06 «О распределении средств регионального бюджета, выделенных территориальной избирательной комиссии городского округа «Город Губаха» на подготовку и проведение досрочных выборов губернатора Пермского края».</w:t>
            </w:r>
          </w:p>
          <w:p w:rsidR="00A40FF5" w:rsidRPr="00A82D08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 размере ведомственного коэффициента для выплаты дополнительной оплаты труда (Вознаграждения) председателям участковых избирательных комиссий на досрочных выборах губернатора Пермского края.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573DF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40FF5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 внесении изменений в решение территориальной избирательной комиссии городского округа «Город Губаха» от 10.09.2020 № 29/01 «О внесении изменений в решение территориальной избирательной комиссии городского округа «Город Губаха» от 07.08.2020 № 22/06 «О распределении средств регионального бюджета, выделенных территориальной избирательной комиссии городского округа «Город Губаха» на подготовку и проведение досрочных выборов губернатора Пермского края».</w:t>
            </w:r>
          </w:p>
          <w:p w:rsidR="00A40FF5" w:rsidRDefault="00A40FF5" w:rsidP="001330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25F64">
              <w:rPr>
                <w:b/>
                <w:bCs/>
                <w:szCs w:val="28"/>
              </w:rPr>
              <w:t xml:space="preserve"> </w:t>
            </w:r>
            <w:r w:rsidRPr="00440744">
              <w:rPr>
                <w:bCs/>
                <w:sz w:val="24"/>
                <w:szCs w:val="24"/>
              </w:rPr>
              <w:t>О размере ведомственного коэффициента для выплаты дополнительной оплаты труда (вознаграждения) за активную работу по подготовке и проведению досрочных выборов губернатора Пермского края</w:t>
            </w:r>
            <w:r w:rsidRPr="00440744">
              <w:rPr>
                <w:sz w:val="24"/>
                <w:szCs w:val="24"/>
              </w:rPr>
              <w:t xml:space="preserve"> </w:t>
            </w:r>
            <w:r w:rsidRPr="00440744">
              <w:rPr>
                <w:bCs/>
                <w:sz w:val="24"/>
                <w:szCs w:val="24"/>
              </w:rPr>
              <w:t xml:space="preserve">главному специалисту аппарата территориальной избирательной </w:t>
            </w:r>
            <w:r w:rsidRPr="00440744">
              <w:rPr>
                <w:bCs/>
                <w:sz w:val="24"/>
                <w:szCs w:val="24"/>
              </w:rPr>
              <w:lastRenderedPageBreak/>
              <w:t>комиссии городского округа «Город Губаха»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573DF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1B1EE4" w:rsidTr="00177522">
        <w:trPr>
          <w:trHeight w:val="615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EE4" w:rsidTr="002A516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EE4" w:rsidTr="009A6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Default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D6846" w:rsidRDefault="001B1EE4" w:rsidP="00573D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 с главой администрации Губахинского городского округа по вопросам подготовки и проведения досрочных выборов губернатора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D6846" w:rsidRDefault="00A40FF5" w:rsidP="0057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01-13.09.2020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EE4" w:rsidRDefault="001B1EE4" w:rsidP="00756F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Встречи проведены</w:t>
            </w:r>
          </w:p>
        </w:tc>
      </w:tr>
      <w:tr w:rsidR="001B1EE4" w:rsidTr="00177522">
        <w:trPr>
          <w:trHeight w:val="5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1B1EE4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EE4" w:rsidTr="00196A06">
        <w:trPr>
          <w:trHeight w:val="5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B24BB" w:rsidRDefault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E4" w:rsidRPr="001D0612" w:rsidRDefault="001B1EE4" w:rsidP="003A5FE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E4" w:rsidRDefault="001B1EE4" w:rsidP="003A5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E4" w:rsidRPr="00971E7A" w:rsidRDefault="001B1EE4" w:rsidP="00F975E1">
            <w:pPr>
              <w:rPr>
                <w:sz w:val="24"/>
                <w:szCs w:val="24"/>
              </w:rPr>
            </w:pPr>
          </w:p>
        </w:tc>
      </w:tr>
      <w:tr w:rsidR="001B1EE4" w:rsidTr="00177522">
        <w:trPr>
          <w:trHeight w:val="461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1B1EE4" w:rsidTr="002A516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40FF5" w:rsidTr="00E66DE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 w:rsidP="00B7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FF5" w:rsidRDefault="00A40FF5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представителями Губахинского</w:t>
            </w:r>
            <w:r w:rsidRPr="001618BD">
              <w:rPr>
                <w:sz w:val="24"/>
                <w:szCs w:val="24"/>
              </w:rPr>
              <w:t xml:space="preserve"> Союз</w:t>
            </w:r>
            <w:r>
              <w:rPr>
                <w:sz w:val="24"/>
                <w:szCs w:val="24"/>
              </w:rPr>
              <w:t>а</w:t>
            </w:r>
            <w:r w:rsidRPr="001618BD">
              <w:rPr>
                <w:sz w:val="24"/>
                <w:szCs w:val="24"/>
              </w:rPr>
              <w:t xml:space="preserve"> ветеранов боевых действий и военной службы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FF5" w:rsidRPr="00D82CC8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FF5" w:rsidRDefault="00A40FF5" w:rsidP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электоральной активности избирателей</w:t>
            </w:r>
          </w:p>
          <w:p w:rsidR="00A40FF5" w:rsidRPr="0043205E" w:rsidRDefault="00A40FF5" w:rsidP="001B1E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Обеспечение комфорта голосования</w:t>
            </w:r>
          </w:p>
        </w:tc>
      </w:tr>
      <w:tr w:rsidR="001B1EE4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V. Организация и проведение акций и мероприятий, направленных на повышение активности избирателей (в т.ч. ко Дню молодого избирателя)</w:t>
            </w:r>
          </w:p>
        </w:tc>
      </w:tr>
      <w:tr w:rsidR="001B1EE4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40FF5" w:rsidTr="001E40B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F5" w:rsidRDefault="00A40F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FF5" w:rsidRDefault="00A40FF5" w:rsidP="0013308B">
            <w:pPr>
              <w:rPr>
                <w:sz w:val="24"/>
                <w:szCs w:val="24"/>
              </w:rPr>
            </w:pPr>
            <w:r w:rsidRPr="00A91119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Межмуниципальном слете активной работающей молодежи «Гражданственность и патриотизм»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FF5" w:rsidRPr="00C31CEE" w:rsidRDefault="00A40FF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FF5" w:rsidRPr="0043205E" w:rsidRDefault="00A40FF5" w:rsidP="001330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Перенесено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6338C7" w:rsidTr="001E40B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0060FC" w:rsidRDefault="006338C7" w:rsidP="0013308B">
            <w:pPr>
              <w:rPr>
                <w:sz w:val="24"/>
                <w:szCs w:val="24"/>
              </w:rPr>
            </w:pPr>
            <w:r w:rsidRPr="000060FC">
              <w:rPr>
                <w:sz w:val="24"/>
                <w:szCs w:val="24"/>
                <w:lang w:eastAsia="en-US"/>
              </w:rPr>
              <w:t>Выставка « Молодежь России и 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6221C5" w:rsidRDefault="006338C7" w:rsidP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01-30.09.2020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электоральной активности избирателей</w:t>
            </w:r>
          </w:p>
        </w:tc>
      </w:tr>
      <w:tr w:rsidR="006338C7" w:rsidTr="00177522">
        <w:trPr>
          <w:trHeight w:val="510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. Проведение мероприятий (в т.ч. заседаний) молодёжных избирательных комиссий</w:t>
            </w:r>
          </w:p>
        </w:tc>
      </w:tr>
      <w:tr w:rsidR="006338C7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6338C7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BD0F29" w:rsidRDefault="006338C7" w:rsidP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C31CEE" w:rsidRDefault="006338C7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деятельности, организация мероприятий</w:t>
            </w:r>
          </w:p>
        </w:tc>
      </w:tr>
      <w:tr w:rsidR="006338C7" w:rsidTr="009E75B5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022E0C" w:rsidRDefault="006338C7" w:rsidP="0013308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 Деловая игра «Начиная с истоков»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C31CEE" w:rsidRDefault="006338C7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6221C5" w:rsidRDefault="006338C7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Перенесено на ноябрь</w:t>
            </w:r>
          </w:p>
        </w:tc>
      </w:tr>
      <w:tr w:rsidR="006338C7" w:rsidTr="009E75B5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022E0C" w:rsidRDefault="006338C7" w:rsidP="0013308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Викторина по избирательному праву « По лабиринтам права»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Default="006338C7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6221C5" w:rsidRDefault="006338C7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Перенесено на ноябрь</w:t>
            </w:r>
          </w:p>
        </w:tc>
      </w:tr>
      <w:tr w:rsidR="006338C7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885BC4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Pr="006221C5" w:rsidRDefault="006338C7" w:rsidP="00573D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Pr="006221C5" w:rsidRDefault="006338C7" w:rsidP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01.09. – 06.09.2020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Default="006338C7" w:rsidP="00573D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квалификации членов УИК, информирование об изменениях законодательства</w:t>
            </w:r>
          </w:p>
        </w:tc>
      </w:tr>
      <w:tr w:rsidR="006338C7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Default="006338C7" w:rsidP="00E40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размещена</w:t>
            </w:r>
          </w:p>
        </w:tc>
      </w:tr>
      <w:tr w:rsidR="006338C7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Pr="00F97975" w:rsidRDefault="006338C7" w:rsidP="007F38DF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"Вконтакте"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Pr="005D7628" w:rsidRDefault="006338C7" w:rsidP="00E40D68">
            <w:pPr>
              <w:rPr>
                <w:sz w:val="24"/>
                <w:szCs w:val="24"/>
              </w:rPr>
            </w:pPr>
            <w:r w:rsidRPr="005D7628">
              <w:rPr>
                <w:sz w:val="24"/>
                <w:szCs w:val="24"/>
              </w:rPr>
              <w:t>Информация размещена</w:t>
            </w:r>
          </w:p>
        </w:tc>
      </w:tr>
      <w:tr w:rsidR="006338C7" w:rsidTr="00177522">
        <w:trPr>
          <w:trHeight w:val="272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6338C7" w:rsidTr="002A516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95319C" w:rsidRDefault="006338C7" w:rsidP="00D12A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DA57C1" w:rsidRDefault="006338C7" w:rsidP="009B0872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Default="006338C7" w:rsidP="009B0872">
            <w:pPr>
              <w:rPr>
                <w:sz w:val="24"/>
                <w:szCs w:val="24"/>
              </w:rPr>
            </w:pPr>
          </w:p>
        </w:tc>
      </w:tr>
      <w:tr w:rsidR="006338C7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учебно-методических пособий, полиграфической продукции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177522" w:rsidRDefault="006338C7" w:rsidP="009B087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5F1625" w:rsidRDefault="006338C7" w:rsidP="00D12A27"/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5F1625" w:rsidRDefault="006338C7" w:rsidP="00D12A27"/>
        </w:tc>
      </w:tr>
      <w:tr w:rsidR="006338C7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Х. Иные мероприятия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 xml:space="preserve">Подготовка и сдача бюджетной </w:t>
            </w:r>
            <w:r>
              <w:rPr>
                <w:sz w:val="24"/>
                <w:szCs w:val="24"/>
                <w:lang w:eastAsia="en-US"/>
              </w:rPr>
              <w:t>отчетности по состоянию на 01.09.2020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04.09.2020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F975E1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6338C7" w:rsidRPr="00AF3658" w:rsidRDefault="006338C7" w:rsidP="00B50E0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15.09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видеоконференциях ИКПК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422F90" w:rsidRDefault="006338C7" w:rsidP="00C33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принято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Байсякина</w:t>
            </w:r>
          </w:p>
        </w:tc>
      </w:tr>
    </w:tbl>
    <w:p w:rsidR="00FE72D6" w:rsidRDefault="00FE72D6"/>
    <w:sectPr w:rsidR="00FE72D6" w:rsidSect="00400FD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91B"/>
    <w:multiLevelType w:val="hybridMultilevel"/>
    <w:tmpl w:val="E4AC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457A"/>
    <w:multiLevelType w:val="hybridMultilevel"/>
    <w:tmpl w:val="27B0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BF"/>
    <w:rsid w:val="00006BBA"/>
    <w:rsid w:val="00011A8D"/>
    <w:rsid w:val="00017E7D"/>
    <w:rsid w:val="0003385D"/>
    <w:rsid w:val="00064080"/>
    <w:rsid w:val="00077012"/>
    <w:rsid w:val="000829F5"/>
    <w:rsid w:val="00091FFB"/>
    <w:rsid w:val="000955A4"/>
    <w:rsid w:val="0009634F"/>
    <w:rsid w:val="000F3D62"/>
    <w:rsid w:val="001063AD"/>
    <w:rsid w:val="00106E1F"/>
    <w:rsid w:val="00141F77"/>
    <w:rsid w:val="00152763"/>
    <w:rsid w:val="00177522"/>
    <w:rsid w:val="001849A8"/>
    <w:rsid w:val="001A77D7"/>
    <w:rsid w:val="001B1EE4"/>
    <w:rsid w:val="001C4D4A"/>
    <w:rsid w:val="001C4EDE"/>
    <w:rsid w:val="001F246B"/>
    <w:rsid w:val="001F5336"/>
    <w:rsid w:val="00207C57"/>
    <w:rsid w:val="00211F54"/>
    <w:rsid w:val="0022561A"/>
    <w:rsid w:val="002608CB"/>
    <w:rsid w:val="00272BB8"/>
    <w:rsid w:val="002914E4"/>
    <w:rsid w:val="002A5166"/>
    <w:rsid w:val="002A6D06"/>
    <w:rsid w:val="002A78E4"/>
    <w:rsid w:val="002C1B78"/>
    <w:rsid w:val="002D1648"/>
    <w:rsid w:val="002D1784"/>
    <w:rsid w:val="002F67A9"/>
    <w:rsid w:val="003032E3"/>
    <w:rsid w:val="00346E68"/>
    <w:rsid w:val="003477B6"/>
    <w:rsid w:val="003528B3"/>
    <w:rsid w:val="003C3BD0"/>
    <w:rsid w:val="003F5BCB"/>
    <w:rsid w:val="00400FDA"/>
    <w:rsid w:val="00470B88"/>
    <w:rsid w:val="004739A9"/>
    <w:rsid w:val="004D6BEE"/>
    <w:rsid w:val="00543809"/>
    <w:rsid w:val="00576A5B"/>
    <w:rsid w:val="00591D8C"/>
    <w:rsid w:val="005A2DB7"/>
    <w:rsid w:val="005A5EA9"/>
    <w:rsid w:val="005D7628"/>
    <w:rsid w:val="006274E0"/>
    <w:rsid w:val="006312D9"/>
    <w:rsid w:val="006338C7"/>
    <w:rsid w:val="006A6ECF"/>
    <w:rsid w:val="006E50B8"/>
    <w:rsid w:val="00702286"/>
    <w:rsid w:val="007109F3"/>
    <w:rsid w:val="00756FD2"/>
    <w:rsid w:val="0076255E"/>
    <w:rsid w:val="00770AE6"/>
    <w:rsid w:val="00771261"/>
    <w:rsid w:val="00773204"/>
    <w:rsid w:val="00786DC0"/>
    <w:rsid w:val="007B2F21"/>
    <w:rsid w:val="007B35E4"/>
    <w:rsid w:val="007C41BC"/>
    <w:rsid w:val="008105EA"/>
    <w:rsid w:val="0083296F"/>
    <w:rsid w:val="008400C4"/>
    <w:rsid w:val="0086149E"/>
    <w:rsid w:val="008658DF"/>
    <w:rsid w:val="00873653"/>
    <w:rsid w:val="00922AEE"/>
    <w:rsid w:val="00926F26"/>
    <w:rsid w:val="00941793"/>
    <w:rsid w:val="00944D66"/>
    <w:rsid w:val="009530AE"/>
    <w:rsid w:val="00971E7A"/>
    <w:rsid w:val="009A3982"/>
    <w:rsid w:val="009B0872"/>
    <w:rsid w:val="009B7FBF"/>
    <w:rsid w:val="009E0E2C"/>
    <w:rsid w:val="00A2312B"/>
    <w:rsid w:val="00A25962"/>
    <w:rsid w:val="00A40FF5"/>
    <w:rsid w:val="00A854F8"/>
    <w:rsid w:val="00A87BD4"/>
    <w:rsid w:val="00AA4FBB"/>
    <w:rsid w:val="00B15083"/>
    <w:rsid w:val="00B24BDC"/>
    <w:rsid w:val="00B73C7D"/>
    <w:rsid w:val="00BB2AD7"/>
    <w:rsid w:val="00BE2B6B"/>
    <w:rsid w:val="00BE6A4A"/>
    <w:rsid w:val="00C12D0F"/>
    <w:rsid w:val="00C22E2D"/>
    <w:rsid w:val="00C934F5"/>
    <w:rsid w:val="00CE16EB"/>
    <w:rsid w:val="00D0261C"/>
    <w:rsid w:val="00D17DB9"/>
    <w:rsid w:val="00D24D8D"/>
    <w:rsid w:val="00D41F18"/>
    <w:rsid w:val="00D45297"/>
    <w:rsid w:val="00D72DE0"/>
    <w:rsid w:val="00DA57C1"/>
    <w:rsid w:val="00DB24BB"/>
    <w:rsid w:val="00DC53CD"/>
    <w:rsid w:val="00E008A7"/>
    <w:rsid w:val="00E10183"/>
    <w:rsid w:val="00E30DCF"/>
    <w:rsid w:val="00E40D68"/>
    <w:rsid w:val="00E65F44"/>
    <w:rsid w:val="00E8246F"/>
    <w:rsid w:val="00EC6324"/>
    <w:rsid w:val="00EC659F"/>
    <w:rsid w:val="00EC6713"/>
    <w:rsid w:val="00F12974"/>
    <w:rsid w:val="00F15022"/>
    <w:rsid w:val="00F204A8"/>
    <w:rsid w:val="00F975E1"/>
    <w:rsid w:val="00FB18D0"/>
    <w:rsid w:val="00FE72D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C299-A8D8-4CDA-9337-E3D2002E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2017-06-05T10:59:00Z</cp:lastPrinted>
  <dcterms:created xsi:type="dcterms:W3CDTF">2017-04-04T06:28:00Z</dcterms:created>
  <dcterms:modified xsi:type="dcterms:W3CDTF">2020-11-13T08:06:00Z</dcterms:modified>
</cp:coreProperties>
</file>